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7096E" w14:textId="77777777" w:rsidR="00AB0D61" w:rsidRPr="00AB0D61" w:rsidRDefault="00AB0D61" w:rsidP="00AB0D61">
      <w:pPr>
        <w:pStyle w:val="StandardWeb"/>
        <w:rPr>
          <w:rFonts w:ascii="Arial Narrow" w:hAnsi="Arial Narrow"/>
          <w:color w:val="E97132" w:themeColor="accent2"/>
          <w:sz w:val="28"/>
          <w:szCs w:val="28"/>
        </w:rPr>
      </w:pP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Kohlenstoffdioxid oder Kohlendioxid (CO2) ist eine </w:t>
      </w:r>
      <w:hyperlink r:id="rId4" w:tooltip="Chemische Verbindung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chemische Verbindung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aus </w:t>
      </w:r>
      <w:hyperlink r:id="rId5" w:tooltip="Kohlenstoff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Kohlenstoff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</w:t>
      </w:r>
      <w:hyperlink r:id="rId6" w:tooltip="Sauerstoff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Sauerstoff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. CO2 ist ein nicht brennbares, </w:t>
      </w:r>
      <w:hyperlink r:id="rId7" w:tooltip="Saures Gas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saures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farbloses </w:t>
      </w:r>
      <w:hyperlink r:id="rId8" w:tooltip="Gas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Gas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>. Da es sich gut in Wasser löst, wird es umgangssprachlich manchmal fälschlicherweise auch „</w:t>
      </w:r>
      <w:hyperlink r:id="rId9" w:tooltip="Kohlensäur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Kohlensäure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“ genannt. Mit basischen </w:t>
      </w:r>
      <w:hyperlink r:id="rId10" w:tooltip="Metalloxid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Metalloxiden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oder -</w:t>
      </w:r>
      <w:hyperlink r:id="rId11" w:tooltip="Hydroxid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hydroxiden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kann es </w:t>
      </w:r>
      <w:hyperlink r:id="rId12" w:tooltip="Carbonat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Carbonate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</w:t>
      </w:r>
      <w:hyperlink r:id="rId13" w:tooltip="Hydrogencarbonat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Hydrogencarbonate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bilden. </w:t>
      </w:r>
    </w:p>
    <w:p w14:paraId="7F019B65" w14:textId="45613A5D" w:rsidR="00AB0D61" w:rsidRPr="00AB0D61" w:rsidRDefault="00AB0D61" w:rsidP="00AB0D61">
      <w:pPr>
        <w:pStyle w:val="StandardWeb"/>
        <w:rPr>
          <w:rFonts w:ascii="Arial Narrow" w:hAnsi="Arial Narrow"/>
          <w:color w:val="E97132" w:themeColor="accent2"/>
          <w:sz w:val="28"/>
          <w:szCs w:val="28"/>
        </w:rPr>
      </w:pPr>
      <w:r w:rsidRPr="00AB0D61">
        <w:rPr>
          <w:rFonts w:ascii="Arial Narrow" w:hAnsi="Arial Narrow"/>
          <w:color w:val="E97132" w:themeColor="accent2"/>
          <w:sz w:val="28"/>
          <w:szCs w:val="28"/>
        </w:rPr>
        <w:t>CO</w:t>
      </w:r>
      <w:r w:rsidRPr="00AB0D61">
        <w:rPr>
          <w:rFonts w:ascii="Arial Narrow" w:hAnsi="Arial Narrow"/>
          <w:color w:val="E97132" w:themeColor="accent2"/>
          <w:sz w:val="28"/>
          <w:szCs w:val="28"/>
          <w:vertAlign w:val="subscript"/>
        </w:rPr>
        <w:t>2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ist ein elementarer Bestandteil des globalen </w:t>
      </w:r>
      <w:hyperlink r:id="rId14" w:tooltip="Kohlenstoffzyklus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Kohlenstoffzyklus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, ein natürlicher Bestandteil der </w:t>
      </w:r>
      <w:hyperlink r:id="rId15" w:tooltip="Luft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Luft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ein wichtiges </w:t>
      </w:r>
      <w:hyperlink r:id="rId16" w:tooltip="Kohlenstoffdioxid in der Erdatmosphär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Treibhausgas in der Erdatmosphäre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: Durch menschliche Aktivitäten, insbesondere durch die Verbrennung </w:t>
      </w:r>
      <w:hyperlink r:id="rId17" w:tooltip="Fossile Energi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fossiler Energieträger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, stieg der Anteil von Kohlendioxid in der Erdatmosphäre von ca. 280 </w:t>
      </w:r>
      <w:hyperlink r:id="rId18" w:tooltip="Parts per million" w:history="1">
        <w:proofErr w:type="spellStart"/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parts</w:t>
        </w:r>
        <w:proofErr w:type="spellEnd"/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 xml:space="preserve"> per </w:t>
        </w:r>
        <w:proofErr w:type="spellStart"/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million</w:t>
        </w:r>
        <w:proofErr w:type="spellEnd"/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(ppm, Teile pro Million) zu </w:t>
      </w:r>
      <w:hyperlink r:id="rId19" w:tooltip="Industrielle Revolution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Beginn der Industrialisierung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auf 407,8 ppm im Jahr 2018 an. Im Mai 2019 wurde in der NOAA-</w:t>
      </w:r>
      <w:hyperlink r:id="rId20" w:tooltip="Messstation Mauna Loa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Messstation Mauna Loa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in Hawaii ein Monatsdurchschnitt von rund 415 ppm gemessen,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>Tendenz weiter steigend.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Dieser Anstieg bewirkt eine Verstärkung des </w:t>
      </w:r>
      <w:hyperlink r:id="rId21" w:tooltip="Treibhauseffekt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Treibhauseffekts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führt zur aktuellen </w:t>
      </w:r>
      <w:hyperlink r:id="rId22" w:tooltip="Globale Erwärmung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globalen Erwärmung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. Pro Tag werden ca. 100 Mio. Tonnen Kohlenstoffdioxid durch menschliche Aktivitäten in die </w:t>
      </w:r>
      <w:hyperlink r:id="rId23" w:tooltip="Erdatmosphär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Erdatmosphäre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emittiert (Stand 2020).</w:t>
      </w: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</w:t>
      </w:r>
    </w:p>
    <w:p w14:paraId="7BB37B1B" w14:textId="77777777" w:rsidR="00AB0D61" w:rsidRPr="00AB0D61" w:rsidRDefault="00AB0D61" w:rsidP="00AB0D61">
      <w:pPr>
        <w:pStyle w:val="StandardWeb"/>
        <w:rPr>
          <w:rFonts w:ascii="Arial Narrow" w:hAnsi="Arial Narrow"/>
          <w:color w:val="E97132" w:themeColor="accent2"/>
          <w:sz w:val="28"/>
          <w:szCs w:val="28"/>
        </w:rPr>
      </w:pPr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Unter ausreichender </w:t>
      </w:r>
      <w:hyperlink r:id="rId24" w:tooltip="Sauerstoff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Sauerstoff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zufuhr entsteht CO2 sowohl bei der Verbrennung kohlenstoffhaltiger Substanzen als auch im </w:t>
      </w:r>
      <w:hyperlink r:id="rId25" w:tooltip="Organismus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Organismus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von Lebewesen als Produkt der </w:t>
      </w:r>
      <w:hyperlink r:id="rId26" w:tooltip="Zellatmung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Zellatmung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. </w:t>
      </w:r>
      <w:hyperlink r:id="rId27" w:tooltip="Pflanzen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Pflanzen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, </w:t>
      </w:r>
      <w:hyperlink r:id="rId28" w:tooltip="Alg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Algen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sowie manche </w:t>
      </w:r>
      <w:hyperlink r:id="rId29" w:tooltip="Cyanobakterien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Bakterien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und </w:t>
      </w:r>
      <w:hyperlink r:id="rId30" w:tooltip="Archaeen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Archaeen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wandeln CO2 durch Fixierung (</w:t>
      </w:r>
      <w:hyperlink r:id="rId31" w:tooltip="Kohlenstoffdioxid-Assimilation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Kohlenstoffdioxid-Assimilation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) in </w:t>
      </w:r>
      <w:hyperlink r:id="rId32" w:tooltip="Biomass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Biomasse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um. Bei der </w:t>
      </w:r>
      <w:hyperlink r:id="rId33" w:tooltip="Photosynthes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Photosynthese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entsteht aus </w:t>
      </w:r>
      <w:hyperlink r:id="rId34" w:tooltip="Anorganisch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anorganischem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 CO2 und Wasser (</w:t>
      </w:r>
      <w:proofErr w:type="spellStart"/>
      <w:r w:rsidRPr="00AB0D61">
        <w:rPr>
          <w:rFonts w:ascii="Arial Narrow" w:hAnsi="Arial Narrow"/>
          <w:color w:val="E97132" w:themeColor="accent2"/>
          <w:sz w:val="28"/>
          <w:szCs w:val="28"/>
        </w:rPr>
        <w:t>H2O</w:t>
      </w:r>
      <w:proofErr w:type="spellEnd"/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) </w:t>
      </w:r>
      <w:hyperlink r:id="rId35" w:tooltip="Glucose" w:history="1">
        <w:r w:rsidRPr="00AB0D61">
          <w:rPr>
            <w:rStyle w:val="Hyperlink"/>
            <w:rFonts w:ascii="Arial Narrow" w:eastAsiaTheme="majorEastAsia" w:hAnsi="Arial Narrow"/>
            <w:color w:val="E97132" w:themeColor="accent2"/>
            <w:sz w:val="28"/>
            <w:szCs w:val="28"/>
            <w:u w:val="none"/>
          </w:rPr>
          <w:t>Glucose</w:t>
        </w:r>
      </w:hyperlink>
      <w:r w:rsidRPr="00AB0D61">
        <w:rPr>
          <w:rFonts w:ascii="Arial Narrow" w:hAnsi="Arial Narrow"/>
          <w:color w:val="E97132" w:themeColor="accent2"/>
          <w:sz w:val="28"/>
          <w:szCs w:val="28"/>
        </w:rPr>
        <w:t xml:space="preserve">. </w:t>
      </w:r>
    </w:p>
    <w:p w14:paraId="62832086" w14:textId="77777777" w:rsidR="00B71D0B" w:rsidRDefault="00B71D0B"/>
    <w:sectPr w:rsidR="00B71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1"/>
    <w:rsid w:val="004863F1"/>
    <w:rsid w:val="00816710"/>
    <w:rsid w:val="009E4C82"/>
    <w:rsid w:val="00AB0D61"/>
    <w:rsid w:val="00B71D0B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8148"/>
  <w15:chartTrackingRefBased/>
  <w15:docId w15:val="{6625FAFA-E51F-4B9C-B566-28CE6E0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0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0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0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0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0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0D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0D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0D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0D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0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0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0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0D6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0D6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0D6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0D6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0D6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0D6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B0D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0D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0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B0D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0D6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B0D6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B0D6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0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0D6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B0D61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AB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AB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as" TargetMode="External"/><Relationship Id="rId13" Type="http://schemas.openxmlformats.org/officeDocument/2006/relationships/hyperlink" Target="https://de.wikipedia.org/wiki/Hydrogencarbonate" TargetMode="External"/><Relationship Id="rId18" Type="http://schemas.openxmlformats.org/officeDocument/2006/relationships/hyperlink" Target="https://de.wikipedia.org/wiki/Parts_per_million" TargetMode="External"/><Relationship Id="rId26" Type="http://schemas.openxmlformats.org/officeDocument/2006/relationships/hyperlink" Target="https://de.wikipedia.org/wiki/Zellatmu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.wikipedia.org/wiki/Treibhauseffekt" TargetMode="External"/><Relationship Id="rId34" Type="http://schemas.openxmlformats.org/officeDocument/2006/relationships/hyperlink" Target="https://de.wikipedia.org/wiki/Anorganisch" TargetMode="External"/><Relationship Id="rId7" Type="http://schemas.openxmlformats.org/officeDocument/2006/relationships/hyperlink" Target="https://de.wikipedia.org/wiki/Saures_Gas" TargetMode="External"/><Relationship Id="rId12" Type="http://schemas.openxmlformats.org/officeDocument/2006/relationships/hyperlink" Target="https://de.wikipedia.org/wiki/Carbonate" TargetMode="External"/><Relationship Id="rId17" Type="http://schemas.openxmlformats.org/officeDocument/2006/relationships/hyperlink" Target="https://de.wikipedia.org/wiki/Fossile_Energie" TargetMode="External"/><Relationship Id="rId25" Type="http://schemas.openxmlformats.org/officeDocument/2006/relationships/hyperlink" Target="https://de.wikipedia.org/wiki/Organismus" TargetMode="External"/><Relationship Id="rId33" Type="http://schemas.openxmlformats.org/officeDocument/2006/relationships/hyperlink" Target="https://de.wikipedia.org/wiki/Photosynthe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Kohlenstoffdioxid_in_der_Erdatmosph%C3%A4re" TargetMode="External"/><Relationship Id="rId20" Type="http://schemas.openxmlformats.org/officeDocument/2006/relationships/hyperlink" Target="https://de.wikipedia.org/wiki/Messstation_Mauna_Loa" TargetMode="External"/><Relationship Id="rId29" Type="http://schemas.openxmlformats.org/officeDocument/2006/relationships/hyperlink" Target="https://de.wikipedia.org/wiki/Cyanobakterien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Sauerstoff" TargetMode="External"/><Relationship Id="rId11" Type="http://schemas.openxmlformats.org/officeDocument/2006/relationships/hyperlink" Target="https://de.wikipedia.org/wiki/Hydroxide" TargetMode="External"/><Relationship Id="rId24" Type="http://schemas.openxmlformats.org/officeDocument/2006/relationships/hyperlink" Target="https://de.wikipedia.org/wiki/Sauerstoff" TargetMode="External"/><Relationship Id="rId32" Type="http://schemas.openxmlformats.org/officeDocument/2006/relationships/hyperlink" Target="https://de.wikipedia.org/wiki/Biomass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e.wikipedia.org/wiki/Kohlenstoff" TargetMode="External"/><Relationship Id="rId15" Type="http://schemas.openxmlformats.org/officeDocument/2006/relationships/hyperlink" Target="https://de.wikipedia.org/wiki/Luft" TargetMode="External"/><Relationship Id="rId23" Type="http://schemas.openxmlformats.org/officeDocument/2006/relationships/hyperlink" Target="https://de.wikipedia.org/wiki/Erdatmosph%C3%A4re" TargetMode="External"/><Relationship Id="rId28" Type="http://schemas.openxmlformats.org/officeDocument/2006/relationships/hyperlink" Target="https://de.wikipedia.org/wiki/Alg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e.wikipedia.org/wiki/Metalloxid" TargetMode="External"/><Relationship Id="rId19" Type="http://schemas.openxmlformats.org/officeDocument/2006/relationships/hyperlink" Target="https://de.wikipedia.org/wiki/Industrielle_Revolution" TargetMode="External"/><Relationship Id="rId31" Type="http://schemas.openxmlformats.org/officeDocument/2006/relationships/hyperlink" Target="https://de.wikipedia.org/wiki/Kohlenstoffdioxid-Assimilation" TargetMode="External"/><Relationship Id="rId4" Type="http://schemas.openxmlformats.org/officeDocument/2006/relationships/hyperlink" Target="https://de.wikipedia.org/wiki/Chemische_Verbindung" TargetMode="External"/><Relationship Id="rId9" Type="http://schemas.openxmlformats.org/officeDocument/2006/relationships/hyperlink" Target="https://de.wikipedia.org/wiki/Kohlens%C3%A4ure" TargetMode="External"/><Relationship Id="rId14" Type="http://schemas.openxmlformats.org/officeDocument/2006/relationships/hyperlink" Target="https://de.wikipedia.org/wiki/Kohlenstoffzyklus" TargetMode="External"/><Relationship Id="rId22" Type="http://schemas.openxmlformats.org/officeDocument/2006/relationships/hyperlink" Target="https://de.wikipedia.org/wiki/Globale_Erw%C3%A4rmung" TargetMode="External"/><Relationship Id="rId27" Type="http://schemas.openxmlformats.org/officeDocument/2006/relationships/hyperlink" Target="https://de.wikipedia.org/wiki/Pflanzen" TargetMode="External"/><Relationship Id="rId30" Type="http://schemas.openxmlformats.org/officeDocument/2006/relationships/hyperlink" Target="https://de.wikipedia.org/wiki/Archaeen" TargetMode="External"/><Relationship Id="rId35" Type="http://schemas.openxmlformats.org/officeDocument/2006/relationships/hyperlink" Target="https://de.wikipedia.org/wiki/Gluco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Mayer</dc:creator>
  <cp:keywords/>
  <dc:description/>
  <cp:lastModifiedBy>Tom Mayer</cp:lastModifiedBy>
  <cp:revision>1</cp:revision>
  <dcterms:created xsi:type="dcterms:W3CDTF">2024-04-02T09:59:00Z</dcterms:created>
  <dcterms:modified xsi:type="dcterms:W3CDTF">2024-04-02T10:07:00Z</dcterms:modified>
</cp:coreProperties>
</file>